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6E4ED2" w:rsidP="006E4ED2" w:rsidRDefault="006E4ED2" w14:paraId="255184C9" w14:textId="77777777">
      <w:pPr>
        <w15:collapsed w:val="false"/>
      </w:pPr>
      <w:bookmarkStart w:name="_GoBack" w:id="0"/>
      <w:bookmarkEnd w:id="0"/>
      <w:r>
        <w:t>REPUBLIKA HRVATSKA</w:t>
      </w:r>
    </w:p>
    <w:p w:rsidR="006E4ED2" w:rsidP="006E4ED2" w:rsidRDefault="006E4ED2" w14:paraId="435FE30B" w14:textId="77777777">
      <w:r>
        <w:t>TRGOVAČKI SUD U ZAGREBU</w:t>
      </w:r>
    </w:p>
    <w:p w:rsidR="006E4ED2" w:rsidP="006E4ED2" w:rsidRDefault="006E4ED2" w14:paraId="5095F689" w14:textId="04392D22">
      <w:r>
        <w:t xml:space="preserve">Zagreb, </w:t>
      </w:r>
      <w:r w:rsidR="002D2F3B">
        <w:t>Kennedyjev trg 11</w:t>
      </w:r>
      <w:r>
        <w:tab/>
      </w:r>
      <w:r>
        <w:tab/>
      </w:r>
      <w:r>
        <w:tab/>
      </w:r>
      <w:r>
        <w:tab/>
      </w:r>
      <w:r>
        <w:tab/>
      </w:r>
      <w:r>
        <w:tab/>
        <w:t xml:space="preserve">        </w:t>
      </w:r>
      <w:r w:rsidR="005234A3">
        <w:t xml:space="preserve"> </w:t>
      </w:r>
    </w:p>
    <w:p w:rsidR="006E4ED2" w:rsidP="006E4ED2" w:rsidRDefault="006E4ED2" w14:paraId="241FC1EF" w14:textId="77777777"/>
    <w:p w:rsidR="006E4ED2" w:rsidP="002D2F3B" w:rsidRDefault="006E4ED2" w14:paraId="715FB155" w14:textId="77777777">
      <w:pPr>
        <w:jc w:val="center"/>
      </w:pPr>
      <w:r>
        <w:t>Z A P I S N I K</w:t>
      </w:r>
    </w:p>
    <w:p w:rsidR="006E4ED2" w:rsidP="002D2F3B" w:rsidRDefault="006E4ED2" w14:paraId="7F22FCF7" w14:textId="5DB20235">
      <w:pPr>
        <w:jc w:val="center"/>
      </w:pPr>
      <w:r>
        <w:t>SA IZVJEŠTAJNOG  ROČIŠTA</w:t>
      </w:r>
    </w:p>
    <w:p w:rsidR="006E4ED2" w:rsidP="002D2F3B" w:rsidRDefault="006E4ED2" w14:paraId="7C4F8FEE" w14:textId="77777777">
      <w:pPr>
        <w:jc w:val="both"/>
      </w:pPr>
    </w:p>
    <w:p w:rsidR="006E4ED2" w:rsidP="006E4ED2" w:rsidRDefault="006E4ED2" w14:paraId="13519593" w14:textId="7CD6205F">
      <w:r>
        <w:t xml:space="preserve">održanog </w:t>
      </w:r>
      <w:r w:rsidR="00623441">
        <w:t>29.travnja</w:t>
      </w:r>
      <w:r w:rsidR="002D2F3B">
        <w:t xml:space="preserve"> 2024.</w:t>
      </w:r>
      <w:r>
        <w:t xml:space="preserve"> u Trgovačkom sudu u Zagrebu, </w:t>
      </w:r>
      <w:r w:rsidRPr="002D2F3B" w:rsidR="002D2F3B">
        <w:t>Kennedyjev trg 11</w:t>
      </w:r>
      <w:r w:rsidR="002D2F3B">
        <w:t xml:space="preserve">, soba 218, </w:t>
      </w:r>
      <w:r>
        <w:t xml:space="preserve">u stečajnom predmetu nad stečajnim dužnikom </w:t>
      </w:r>
    </w:p>
    <w:p w:rsidR="006E4ED2" w:rsidP="006E4ED2" w:rsidRDefault="006E4ED2" w14:paraId="3BE3E279" w14:textId="77777777"/>
    <w:p w:rsidR="006E4ED2" w:rsidP="006E4ED2" w:rsidRDefault="006E4ED2" w14:paraId="30740D08" w14:textId="77777777"/>
    <w:p w:rsidR="006E4ED2" w:rsidP="006E4ED2" w:rsidRDefault="006E4ED2" w14:paraId="6F24B3E9" w14:textId="77777777">
      <w:r>
        <w:t>Nazočni od suda:</w:t>
      </w:r>
    </w:p>
    <w:p w:rsidR="006E4ED2" w:rsidP="006E4ED2" w:rsidRDefault="002D2F3B" w14:paraId="6E16E0D6" w14:textId="2CF462B3">
      <w:r>
        <w:t>Sandra</w:t>
      </w:r>
      <w:r w:rsidR="00342AE1">
        <w:t xml:space="preserve"> Rotar</w:t>
      </w:r>
      <w:r w:rsidR="006E4ED2">
        <w:t>, sudac</w:t>
      </w:r>
    </w:p>
    <w:p w:rsidR="006E4ED2" w:rsidP="006E4ED2" w:rsidRDefault="002D2F3B" w14:paraId="7EBC60DB" w14:textId="6F0F38EE">
      <w:r>
        <w:t>Danijela Vuković</w:t>
      </w:r>
      <w:r w:rsidR="006E4ED2">
        <w:t>, zapisničar</w:t>
      </w:r>
    </w:p>
    <w:p w:rsidR="006E4ED2" w:rsidP="006E4ED2" w:rsidRDefault="006E4ED2" w14:paraId="1BDCC026" w14:textId="77777777"/>
    <w:p w:rsidR="006E4ED2" w:rsidP="006E4ED2" w:rsidRDefault="006E4ED2" w14:paraId="7EC43EC1" w14:textId="47B5C2D2">
      <w:r>
        <w:t xml:space="preserve">Započeto u </w:t>
      </w:r>
      <w:r w:rsidR="00623441">
        <w:t>09,30</w:t>
      </w:r>
      <w:r>
        <w:t xml:space="preserve"> sati.</w:t>
      </w:r>
    </w:p>
    <w:p w:rsidR="006E4ED2" w:rsidP="006E4ED2" w:rsidRDefault="006E4ED2" w14:paraId="49A860DB" w14:textId="77777777"/>
    <w:p w:rsidR="006E4ED2" w:rsidP="006E4ED2" w:rsidRDefault="006E4ED2" w14:paraId="5B989D61" w14:textId="77777777">
      <w:r>
        <w:t>Ročište je javno.</w:t>
      </w:r>
    </w:p>
    <w:p w:rsidR="006E4ED2" w:rsidP="006E4ED2" w:rsidRDefault="006E4ED2" w14:paraId="08DA7AB1" w14:textId="77777777"/>
    <w:p w:rsidR="006E4ED2" w:rsidP="006E4ED2" w:rsidRDefault="003E519B" w14:paraId="40A193B8" w14:textId="62491234">
      <w:r>
        <w:t xml:space="preserve">Utvrđuje se da </w:t>
      </w:r>
      <w:r w:rsidR="00AD1E25">
        <w:t xml:space="preserve">na </w:t>
      </w:r>
      <w:r w:rsidR="00680483">
        <w:t>ročištu sudjeluje</w:t>
      </w:r>
      <w:r w:rsidR="006E4ED2">
        <w:t xml:space="preserve"> stečajni upravitelj </w:t>
      </w:r>
      <w:r w:rsidR="00680483">
        <w:t>Štefan Rola</w:t>
      </w:r>
      <w:r w:rsidR="002D2F3B">
        <w:t xml:space="preserve">, putem </w:t>
      </w:r>
      <w:r>
        <w:t>korištenja</w:t>
      </w:r>
      <w:r w:rsidRPr="001C5788" w:rsidR="001C5788">
        <w:t xml:space="preserve"> odgovarajućih audiovizualnih uređaja i tehnološke platforme za komunikaciju na daljinu</w:t>
      </w:r>
      <w:r w:rsidR="006E4ED2">
        <w:t>.</w:t>
      </w:r>
    </w:p>
    <w:p w:rsidR="00680483" w:rsidP="006E4ED2" w:rsidRDefault="00680483" w14:paraId="76396A0F" w14:textId="77777777"/>
    <w:p w:rsidR="00E249F3" w:rsidRDefault="00E249F3" w14:paraId="383BAA68" w14:textId="77777777"/>
    <w:p w:rsidR="00AB1A01" w:rsidRDefault="00EF0917" w14:paraId="62EC5D3D" w14:textId="31878D12">
      <w:r>
        <w:t>I.</w:t>
      </w:r>
      <w:r w:rsidR="00AB1A01">
        <w:t xml:space="preserve">Utvrđuje se da su pristupili sljedeći vjerovnici: </w:t>
      </w:r>
    </w:p>
    <w:p w:rsidR="00AB1A01" w:rsidRDefault="00AB1A01" w14:paraId="20C1DD54" w14:textId="77777777"/>
    <w:p w:rsidR="009F7273" w:rsidP="00AB1A01" w:rsidRDefault="00C865E0" w14:paraId="74DC0F4A" w14:textId="274226FA">
      <w:r>
        <w:t xml:space="preserve">za </w:t>
      </w:r>
      <w:r w:rsidR="00AB1A01">
        <w:t>R</w:t>
      </w:r>
      <w:r w:rsidR="00623441">
        <w:t>EPUBLIKU HRVATSKU</w:t>
      </w:r>
      <w:r w:rsidR="009F7273">
        <w:t>, Ministarstvo financija, Porezna uprava</w:t>
      </w:r>
      <w:r w:rsidR="000E0960">
        <w:t>, OIB</w:t>
      </w:r>
      <w:r w:rsidR="009F7273">
        <w:t xml:space="preserve"> 18683136487</w:t>
      </w:r>
      <w:r w:rsidR="00623441">
        <w:t xml:space="preserve">, </w:t>
      </w:r>
      <w:r w:rsidR="000A0090">
        <w:t xml:space="preserve"> ŽDO U VELIKOJ GORICI, </w:t>
      </w:r>
      <w:r>
        <w:t>zastupnica po zakonu</w:t>
      </w:r>
      <w:r w:rsidR="00AD1E25">
        <w:t xml:space="preserve"> Ines Mance Štimac</w:t>
      </w:r>
      <w:r>
        <w:t xml:space="preserve">, </w:t>
      </w:r>
      <w:r w:rsidR="00AD1E25">
        <w:t xml:space="preserve">viša državnoodvjetnička savjetnica u </w:t>
      </w:r>
      <w:r>
        <w:t xml:space="preserve">ŽDO u Velikoj Gorici </w:t>
      </w:r>
    </w:p>
    <w:p w:rsidR="00B61155" w:rsidRDefault="00B61155" w14:paraId="22D791C4" w14:textId="044CE463"/>
    <w:p w:rsidR="00270248" w:rsidRDefault="00AD1E25" w14:paraId="1E453AFD" w14:textId="77257519">
      <w:r>
        <w:t>Utvrđuje se da je na današnjem ročištu u svojstvu javnosti prisutna Željka Krajtner.</w:t>
      </w:r>
    </w:p>
    <w:p w:rsidR="00AD1E25" w:rsidRDefault="00AD1E25" w14:paraId="730A2AED" w14:textId="77777777"/>
    <w:p w:rsidR="002A4D01" w:rsidP="002C65A2" w:rsidRDefault="002A4D01" w14:paraId="0F45E52F" w14:textId="72961C89">
      <w:r>
        <w:t>Suda</w:t>
      </w:r>
      <w:r w:rsidR="00D5729C">
        <w:t>c</w:t>
      </w:r>
      <w:r>
        <w:t xml:space="preserve"> otvara ročište i objavljuje da je današnji dnevni red:</w:t>
      </w:r>
    </w:p>
    <w:p w:rsidR="00D5729C" w:rsidP="002C65A2" w:rsidRDefault="00D5729C" w14:paraId="2E4D822F" w14:textId="77777777"/>
    <w:p w:rsidR="002A4D01" w:rsidP="002C65A2" w:rsidRDefault="002A4D01" w14:paraId="497EF3AD" w14:textId="7E84E571">
      <w:r>
        <w:t>Izvješće stečajnog upravitelja o gospodarskom položaju stečajnog dužnika i njegovim uzrocima</w:t>
      </w:r>
      <w:r w:rsidR="00970B7F">
        <w:t>.</w:t>
      </w:r>
    </w:p>
    <w:p w:rsidR="002A4D01" w:rsidP="002C65A2" w:rsidRDefault="002A4D01" w14:paraId="54D80A59" w14:textId="77777777"/>
    <w:p w:rsidR="00E62CBA" w:rsidP="000A2503" w:rsidRDefault="00E62CBA" w14:paraId="485C1751" w14:textId="404E13B7">
      <w:pPr>
        <w:jc w:val="both"/>
      </w:pPr>
      <w:r>
        <w:t>Utvrđuje se da je neposredno prije današnjeg ročišta u spis dostavljeno Izvješće stečajnog upravitelja o tijeku stečajnog postupka i stanju stečajne mase na da</w:t>
      </w:r>
      <w:r w:rsidR="009D6596">
        <w:t>n 25</w:t>
      </w:r>
      <w:r>
        <w:t>.4.2024.g., koje Izvješće se čita i koje će biti objavljeno putem stečajne e-oglasne ploče.</w:t>
      </w:r>
      <w:r w:rsidR="00970B7F">
        <w:t xml:space="preserve"> </w:t>
      </w:r>
      <w:r w:rsidR="002A4D01">
        <w:t>Sudac upoznaje vjerovnika da se mogu</w:t>
      </w:r>
      <w:r w:rsidR="00993F27">
        <w:t xml:space="preserve"> </w:t>
      </w:r>
      <w:r w:rsidR="002A4D01">
        <w:t>očitovati o Izvješću stečajnog upravitelja (čl. 227.st.4.SZ</w:t>
      </w:r>
      <w:r w:rsidR="00993F27">
        <w:t>).</w:t>
      </w:r>
    </w:p>
    <w:p w:rsidR="009D6596" w:rsidP="000A2503" w:rsidRDefault="009D6596" w14:paraId="08624F5C" w14:textId="22FEC129">
      <w:pPr>
        <w:jc w:val="both"/>
      </w:pPr>
    </w:p>
    <w:p w:rsidR="009D6596" w:rsidP="000A2503" w:rsidRDefault="009D6596" w14:paraId="2244FAC4" w14:textId="5BB9B197">
      <w:pPr>
        <w:jc w:val="both"/>
      </w:pPr>
      <w:r>
        <w:t>Utvrđuje se da sud predočava prisutnom vjerovniku Izvješće stečajnog upravitelja od 25.04.2024.g.</w:t>
      </w:r>
    </w:p>
    <w:p w:rsidR="00890A1C" w:rsidP="002C65A2" w:rsidRDefault="00890A1C" w14:paraId="74077F60" w14:textId="184356AF"/>
    <w:p w:rsidR="000A2503" w:rsidP="00275712" w:rsidRDefault="000A2503" w14:paraId="6A614712" w14:textId="68F071A1">
      <w:pPr>
        <w:jc w:val="both"/>
      </w:pPr>
      <w:r>
        <w:t>Stečajni upravitelj usmeno izlaže kao u svom pisanom izvješću od 24.4.2024.g.</w:t>
      </w:r>
      <w:r w:rsidR="00275712">
        <w:t xml:space="preserve"> Također navodi da su u međuvremenu sve pokretnine stečajnog dužnika premještene na lokaciju u Kloštar Ivaniću, te da se nalaze u posjedu stečajnog dužnika.Stečajni upravitelj predlaže da se prihvate ponude za demontažu strojeva i prijevoz te za </w:t>
      </w:r>
      <w:r w:rsidR="00275712">
        <w:lastRenderedPageBreak/>
        <w:t>skladištenje strojeva od društva GHD KEMCLEAN j.d.o.o. br. 80/1/1 od 13.10.2023.g. i br.79/1/1 od 13.10.2023.g.</w:t>
      </w:r>
    </w:p>
    <w:p w:rsidR="00993F27" w:rsidP="002C65A2" w:rsidRDefault="00993F27" w14:paraId="6BDFB4B8" w14:textId="0024D808"/>
    <w:p w:rsidRPr="00275712" w:rsidR="00993F27" w:rsidP="002C65A2" w:rsidRDefault="009D6596" w14:paraId="20804EA6" w14:textId="7AE6F3EE">
      <w:r w:rsidRPr="00275712">
        <w:t>Vjerovnik izjavljuje da</w:t>
      </w:r>
      <w:r w:rsidRPr="00275712" w:rsidR="00993F27">
        <w:t xml:space="preserve"> nema pitanja za stečajnog upravitelja te </w:t>
      </w:r>
      <w:r w:rsidRPr="00275712">
        <w:t xml:space="preserve">da nema primjedbi </w:t>
      </w:r>
      <w:r w:rsidRPr="00275712" w:rsidR="00993F27">
        <w:t>na dostavljeno pisano Izvješće</w:t>
      </w:r>
      <w:r w:rsidRPr="00275712">
        <w:t>.</w:t>
      </w:r>
    </w:p>
    <w:p w:rsidR="00993F27" w:rsidP="002C65A2" w:rsidRDefault="00993F27" w14:paraId="2B4D81C4" w14:textId="577803C2">
      <w:pPr>
        <w:rPr>
          <w:color w:val="FF0000"/>
        </w:rPr>
      </w:pPr>
    </w:p>
    <w:p w:rsidRPr="00995A17" w:rsidR="00995A17" w:rsidP="00995A17" w:rsidRDefault="00995A17" w14:paraId="69CFC342" w14:textId="77777777">
      <w:r w:rsidRPr="00995A17">
        <w:t xml:space="preserve">Sudac upoznaje nazočne da prema odredbama 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Pr="00995A17" w:rsidR="00995A17" w:rsidP="00995A17" w:rsidRDefault="00995A17" w14:paraId="62829E08" w14:textId="77777777"/>
    <w:p w:rsidRPr="00995A17" w:rsidR="00995A17" w:rsidP="00995A17" w:rsidRDefault="00995A17" w14:paraId="47F577B1" w14:textId="77777777">
      <w:r w:rsidRPr="00995A17">
        <w:t xml:space="preserve">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995A17" w:rsidR="00995A17" w:rsidP="00995A17" w:rsidRDefault="00995A17" w14:paraId="2EFD9286" w14:textId="77777777"/>
    <w:p w:rsidRPr="00995A17" w:rsidR="00995A17" w:rsidP="00995A17" w:rsidRDefault="00995A17" w14:paraId="50EAF49F" w14:textId="77777777">
      <w:r w:rsidRPr="00995A17">
        <w:t xml:space="preserve">Sudac obavještava vjerovnike kako će se glasovati dizanjem ruke. Nakon glasovanja  sudac će objaviti rezultate glasovanja. </w:t>
      </w:r>
    </w:p>
    <w:p w:rsidR="004D10BA" w:rsidP="00995A17" w:rsidRDefault="004D10BA" w14:paraId="4D21E448" w14:textId="77777777">
      <w:r>
        <w:t xml:space="preserve">              </w:t>
      </w:r>
    </w:p>
    <w:p w:rsidR="00995A17" w:rsidP="00995A17" w:rsidRDefault="00995A17" w14:paraId="75B95BFB" w14:textId="2BCE01DE">
      <w:r w:rsidRPr="00995A17">
        <w:t xml:space="preserve">Sudac utvrđuje da je na ročištu </w:t>
      </w:r>
      <w:r>
        <w:t>pris</w:t>
      </w:r>
      <w:r w:rsidR="004D10BA">
        <w:t xml:space="preserve">utan jedan </w:t>
      </w:r>
      <w:r>
        <w:t>vjerovni</w:t>
      </w:r>
      <w:r w:rsidR="004D10BA">
        <w:t>k</w:t>
      </w:r>
      <w:r w:rsidRPr="00995A17">
        <w:t xml:space="preserve"> koji ima pravo glasa i donošenja odluka i to:</w:t>
      </w:r>
    </w:p>
    <w:p w:rsidR="0014141D" w:rsidP="00995A17" w:rsidRDefault="0014141D" w14:paraId="54DBFFE5" w14:textId="16F4D23B"/>
    <w:p w:rsidR="0014141D" w:rsidP="0014141D" w:rsidRDefault="0014141D" w14:paraId="4382C647" w14:textId="7E727631">
      <w:r>
        <w:t>Vjerovni</w:t>
      </w:r>
      <w:r w:rsidR="004D10BA">
        <w:t>k</w:t>
      </w:r>
      <w:r>
        <w:t xml:space="preserve"> prvog višeg isplatnog reda.</w:t>
      </w:r>
    </w:p>
    <w:p w:rsidR="0014141D" w:rsidP="0014141D" w:rsidRDefault="0014141D" w14:paraId="6039DC7B" w14:textId="77777777"/>
    <w:p w:rsidR="0014141D" w:rsidP="0014141D" w:rsidRDefault="0014141D" w14:paraId="0AFD5BFA" w14:textId="3A42D606">
      <w:r>
        <w:t>REPUBLIKA HRVATSKA, Ministarstvo financija, Porezna uprava, OIB 18683136487, po ŽDO U VELIKOJ GORICI, iznos prijavljene tražbine 22.818,94 eur,</w:t>
      </w:r>
    </w:p>
    <w:p w:rsidR="004D10BA" w:rsidP="0014141D" w:rsidRDefault="0014141D" w14:paraId="010F54D5" w14:textId="77777777">
      <w:r>
        <w:t>iznos priznate tražbine</w:t>
      </w:r>
      <w:r w:rsidR="004D10BA">
        <w:t xml:space="preserve"> 22.818,94 kn </w:t>
      </w:r>
    </w:p>
    <w:p w:rsidR="004D10BA" w:rsidP="0014141D" w:rsidRDefault="004D10BA" w14:paraId="1489F2D3" w14:textId="77777777"/>
    <w:p w:rsidR="0014141D" w:rsidP="00B9365F" w:rsidRDefault="004D10BA" w14:paraId="34BE328E" w14:textId="536310FB">
      <w:pPr>
        <w:jc w:val="both"/>
      </w:pPr>
      <w:r>
        <w:t>Prisutni vjerovnik izjavljuje da odobrava i daje suglasnost stečajnom</w:t>
      </w:r>
      <w:r w:rsidR="003C3279">
        <w:t xml:space="preserve"> </w:t>
      </w:r>
      <w:r>
        <w:t xml:space="preserve">upravitelju za prihvat ponuda </w:t>
      </w:r>
      <w:r w:rsidR="003C3279">
        <w:t xml:space="preserve"> društva </w:t>
      </w:r>
      <w:r w:rsidRPr="003C3279" w:rsidR="003C3279">
        <w:t>GHD KEMCLEAN j.d.o.o. br. 80/1/1 od 13.10.2023.g. i br.79/1/1 od 13.10.2023.g.</w:t>
      </w:r>
      <w:r w:rsidR="00E32A9B">
        <w:t>,kao i za predračun troškova stečajnog  postupka kao u podnesku stečajnog upravitelja od 14.10.2023.g.</w:t>
      </w:r>
    </w:p>
    <w:p w:rsidR="00391873" w:rsidP="00B9365F" w:rsidRDefault="00391873" w14:paraId="1E5E499C" w14:textId="42BA9B27">
      <w:pPr>
        <w:jc w:val="both"/>
      </w:pPr>
    </w:p>
    <w:p w:rsidR="00391873" w:rsidP="00B9365F" w:rsidRDefault="00391873" w14:paraId="0BDEECB4" w14:textId="70CC1E18">
      <w:pPr>
        <w:jc w:val="both"/>
      </w:pPr>
      <w:r>
        <w:t xml:space="preserve">Prisutni vjerovnik predlaže da sud naloži stečajnom upravitelju dostavu procjene vrijednosti pokretnina sačinjenu od strane dipl.ing.Željka Vukića. </w:t>
      </w:r>
    </w:p>
    <w:p w:rsidRPr="00995A17" w:rsidR="00995A17" w:rsidP="00995A17" w:rsidRDefault="00995A17" w14:paraId="630AB3A7" w14:textId="257D7356">
      <w:pPr>
        <w:rPr>
          <w:color w:val="FF0000"/>
        </w:rPr>
      </w:pPr>
    </w:p>
    <w:p w:rsidRPr="0032698B" w:rsidR="00995A17" w:rsidP="00995A17" w:rsidRDefault="00995A17" w14:paraId="50061CFF" w14:textId="77777777">
      <w:pPr>
        <w:rPr>
          <w:color w:val="000000" w:themeColor="text1"/>
        </w:rPr>
      </w:pPr>
      <w:r w:rsidRPr="0032698B">
        <w:rPr>
          <w:color w:val="000000" w:themeColor="text1"/>
        </w:rPr>
        <w:t>Na temelju ovog izvješća stečajnog upravitelja, skupštini vjerovnika predlaže se donošenje slijedećih:</w:t>
      </w:r>
    </w:p>
    <w:p w:rsidRPr="0032698B" w:rsidR="00995A17" w:rsidP="00995A17" w:rsidRDefault="00995A17" w14:paraId="15935534" w14:textId="77777777">
      <w:pPr>
        <w:rPr>
          <w:color w:val="000000" w:themeColor="text1"/>
        </w:rPr>
      </w:pPr>
    </w:p>
    <w:p w:rsidRPr="0032698B" w:rsidR="00995A17" w:rsidP="00333075" w:rsidRDefault="00995A17" w14:paraId="50387B50" w14:textId="77777777">
      <w:pPr>
        <w:jc w:val="center"/>
        <w:rPr>
          <w:color w:val="000000" w:themeColor="text1"/>
        </w:rPr>
      </w:pPr>
      <w:r w:rsidRPr="0032698B">
        <w:rPr>
          <w:color w:val="000000" w:themeColor="text1"/>
        </w:rPr>
        <w:t>o d l u k a</w:t>
      </w:r>
    </w:p>
    <w:p w:rsidRPr="0032698B" w:rsidR="00995A17" w:rsidP="00995A17" w:rsidRDefault="00995A17" w14:paraId="21DF9A95" w14:textId="77777777">
      <w:pPr>
        <w:rPr>
          <w:color w:val="000000" w:themeColor="text1"/>
        </w:rPr>
      </w:pPr>
    </w:p>
    <w:p w:rsidRPr="0032698B" w:rsidR="00995A17" w:rsidP="00995A17" w:rsidRDefault="00995A17" w14:paraId="1A3A1CE6" w14:textId="77777777">
      <w:pPr>
        <w:rPr>
          <w:color w:val="000000" w:themeColor="text1"/>
        </w:rPr>
      </w:pPr>
      <w:r w:rsidRPr="0032698B">
        <w:rPr>
          <w:color w:val="000000" w:themeColor="text1"/>
        </w:rPr>
        <w:t xml:space="preserve">1.           Nema uvjeta za nastavak bilo kakve djelatnosti i daljnjeg poslovanja. </w:t>
      </w:r>
    </w:p>
    <w:p w:rsidRPr="0032698B" w:rsidR="00995A17" w:rsidP="00995A17" w:rsidRDefault="00995A17" w14:paraId="42736411" w14:textId="77777777">
      <w:pPr>
        <w:rPr>
          <w:color w:val="000000" w:themeColor="text1"/>
        </w:rPr>
      </w:pPr>
    </w:p>
    <w:p w:rsidRPr="0032698B" w:rsidR="00995A17" w:rsidP="00995A17" w:rsidRDefault="00995A17" w14:paraId="5FD2C913" w14:textId="77777777">
      <w:pPr>
        <w:rPr>
          <w:color w:val="000000" w:themeColor="text1"/>
        </w:rPr>
      </w:pPr>
      <w:r w:rsidRPr="0032698B">
        <w:rPr>
          <w:color w:val="000000" w:themeColor="text1"/>
        </w:rPr>
        <w:t>2.           Prihvaća se Izvješće stečajnog upravitelja o gospodarskom položaju stečajnog dužnika i njegovim uzrocima.</w:t>
      </w:r>
    </w:p>
    <w:p w:rsidRPr="0032698B" w:rsidR="00995A17" w:rsidP="00995A17" w:rsidRDefault="00995A17" w14:paraId="3478C322" w14:textId="77777777">
      <w:pPr>
        <w:rPr>
          <w:color w:val="000000" w:themeColor="text1"/>
        </w:rPr>
      </w:pPr>
    </w:p>
    <w:p w:rsidRPr="0032698B" w:rsidR="00995A17" w:rsidP="00995A17" w:rsidRDefault="00995A17" w14:paraId="17E2B20A" w14:textId="77777777">
      <w:pPr>
        <w:rPr>
          <w:color w:val="000000" w:themeColor="text1"/>
        </w:rPr>
      </w:pPr>
      <w:r w:rsidRPr="0032698B">
        <w:rPr>
          <w:color w:val="000000" w:themeColor="text1"/>
        </w:rPr>
        <w:t xml:space="preserve">3.           Prihvaćaju se do sada poduzete radnje stečajnog upravitelja. </w:t>
      </w:r>
    </w:p>
    <w:p w:rsidRPr="0032698B" w:rsidR="00995A17" w:rsidP="00995A17" w:rsidRDefault="00995A17" w14:paraId="6ED4F66F" w14:textId="77777777">
      <w:pPr>
        <w:rPr>
          <w:color w:val="000000" w:themeColor="text1"/>
        </w:rPr>
      </w:pPr>
    </w:p>
    <w:p w:rsidRPr="0032698B" w:rsidR="00995A17" w:rsidP="00995A17" w:rsidRDefault="00995A17" w14:paraId="7AFEE121" w14:textId="69C3B733">
      <w:pPr>
        <w:rPr>
          <w:color w:val="000000" w:themeColor="text1"/>
        </w:rPr>
      </w:pPr>
      <w:r w:rsidRPr="0032698B">
        <w:rPr>
          <w:color w:val="000000" w:themeColor="text1"/>
        </w:rPr>
        <w:t xml:space="preserve">4.           Odobrava se stečajnom upravitelju da </w:t>
      </w:r>
      <w:r w:rsidRPr="0032698B" w:rsidR="00DA7912">
        <w:rPr>
          <w:color w:val="000000" w:themeColor="text1"/>
        </w:rPr>
        <w:t>unovčenje imovine dužnika na način kako je to navedeno u Izvješću stečajnog upravitelja.</w:t>
      </w:r>
    </w:p>
    <w:p w:rsidRPr="0032698B" w:rsidR="00DA7912" w:rsidP="00995A17" w:rsidRDefault="00DA7912" w14:paraId="1E767223" w14:textId="77777777">
      <w:pPr>
        <w:rPr>
          <w:color w:val="000000" w:themeColor="text1"/>
        </w:rPr>
      </w:pPr>
    </w:p>
    <w:p w:rsidRPr="0032698B" w:rsidR="00DA7912" w:rsidP="00995A17" w:rsidRDefault="00DA7912" w14:paraId="145807FB" w14:textId="52A300A1">
      <w:pPr>
        <w:rPr>
          <w:color w:val="000000" w:themeColor="text1"/>
        </w:rPr>
      </w:pPr>
      <w:r w:rsidRPr="0032698B">
        <w:rPr>
          <w:color w:val="000000" w:themeColor="text1"/>
        </w:rPr>
        <w:t>5.          Odobrava se stečajnom upravitelju prihvat ponuda društva GHD KEMCLEAN j.d.o.o. br. 80/1/1 od 13.10.2023.g. i br.79/1/1 od 13.10.2023.g.</w:t>
      </w:r>
    </w:p>
    <w:p w:rsidRPr="0032698B" w:rsidR="00995A17" w:rsidP="00995A17" w:rsidRDefault="00995A17" w14:paraId="1F0FA2E8" w14:textId="77777777">
      <w:pPr>
        <w:rPr>
          <w:color w:val="000000" w:themeColor="text1"/>
        </w:rPr>
      </w:pPr>
    </w:p>
    <w:p w:rsidRPr="0032698B" w:rsidR="00993F27" w:rsidP="00995A17" w:rsidRDefault="00DA7912" w14:paraId="3235153A" w14:textId="1B944680">
      <w:pPr>
        <w:rPr>
          <w:color w:val="000000" w:themeColor="text1"/>
        </w:rPr>
      </w:pPr>
      <w:r w:rsidRPr="0032698B">
        <w:rPr>
          <w:color w:val="000000" w:themeColor="text1"/>
        </w:rPr>
        <w:t>6.</w:t>
      </w:r>
      <w:r w:rsidRPr="0032698B" w:rsidR="00995A17">
        <w:rPr>
          <w:color w:val="000000" w:themeColor="text1"/>
        </w:rPr>
        <w:t xml:space="preserve">           Prihvaća se predloženi predračun troškova stečajnog postupka.</w:t>
      </w:r>
    </w:p>
    <w:p w:rsidRPr="0032698B" w:rsidR="000A2503" w:rsidP="002C65A2" w:rsidRDefault="000A2503" w14:paraId="3367EB3E" w14:textId="34B86EC2">
      <w:pPr>
        <w:rPr>
          <w:color w:val="000000" w:themeColor="text1"/>
        </w:rPr>
      </w:pPr>
    </w:p>
    <w:p w:rsidR="00427137" w:rsidP="00434861" w:rsidRDefault="00AF4B19" w14:paraId="7A3EE2C3" w14:textId="7E709946">
      <w:pPr>
        <w:numPr>
          <w:ilvl w:val="12"/>
          <w:numId w:val="0"/>
        </w:numPr>
        <w:jc w:val="both"/>
        <w:rPr>
          <w:bCs/>
          <w:szCs w:val="24"/>
        </w:rPr>
      </w:pPr>
      <w:r>
        <w:rPr>
          <w:bCs/>
          <w:szCs w:val="24"/>
        </w:rPr>
        <w:t>Sud donosi</w:t>
      </w:r>
    </w:p>
    <w:p w:rsidR="00AF4B19" w:rsidP="00C774B0" w:rsidRDefault="00AF4B19" w14:paraId="2688DCDF" w14:textId="73099F2A">
      <w:pPr>
        <w:numPr>
          <w:ilvl w:val="12"/>
          <w:numId w:val="0"/>
        </w:numPr>
        <w:jc w:val="center"/>
        <w:rPr>
          <w:bCs/>
          <w:szCs w:val="24"/>
        </w:rPr>
      </w:pPr>
      <w:r>
        <w:rPr>
          <w:bCs/>
          <w:szCs w:val="24"/>
        </w:rPr>
        <w:t>zaključak</w:t>
      </w:r>
    </w:p>
    <w:p w:rsidR="00AF4B19" w:rsidP="00434861" w:rsidRDefault="00AF4B19" w14:paraId="532BF223" w14:textId="0F3F8283">
      <w:pPr>
        <w:numPr>
          <w:ilvl w:val="12"/>
          <w:numId w:val="0"/>
        </w:numPr>
        <w:jc w:val="both"/>
        <w:rPr>
          <w:bCs/>
          <w:szCs w:val="24"/>
        </w:rPr>
      </w:pPr>
    </w:p>
    <w:p w:rsidR="00AF4B19" w:rsidP="00434861" w:rsidRDefault="00AF4B19" w14:paraId="127EA15A" w14:textId="2009016F">
      <w:pPr>
        <w:numPr>
          <w:ilvl w:val="12"/>
          <w:numId w:val="0"/>
        </w:numPr>
        <w:jc w:val="both"/>
        <w:rPr>
          <w:bCs/>
          <w:szCs w:val="24"/>
        </w:rPr>
      </w:pPr>
      <w:r>
        <w:rPr>
          <w:bCs/>
          <w:szCs w:val="24"/>
        </w:rPr>
        <w:t>Nalaže se stečajnom upravitelju da u roku od 8 dana dostavi u spis procjenu pokretnina sačinjenu od sudskog vještaka Željka Vukića.</w:t>
      </w:r>
    </w:p>
    <w:p w:rsidRPr="006A4CAF" w:rsidR="006A4CAF" w:rsidP="006A4CAF" w:rsidRDefault="006A4CAF" w14:paraId="2268A6AC" w14:textId="74210E12">
      <w:pPr>
        <w:numPr>
          <w:ilvl w:val="12"/>
          <w:numId w:val="0"/>
        </w:numPr>
        <w:ind w:firstLine="360"/>
        <w:jc w:val="both"/>
        <w:rPr>
          <w:bCs/>
          <w:color w:val="FF0000"/>
          <w:szCs w:val="24"/>
        </w:rPr>
      </w:pPr>
    </w:p>
    <w:p w:rsidRPr="007C4817" w:rsidR="006A4CAF" w:rsidP="002E687E" w:rsidRDefault="006A4CAF" w14:paraId="23CECA96" w14:textId="176254D1">
      <w:pPr>
        <w:numPr>
          <w:ilvl w:val="12"/>
          <w:numId w:val="0"/>
        </w:numPr>
        <w:ind w:firstLine="360"/>
        <w:jc w:val="center"/>
        <w:rPr>
          <w:bCs/>
          <w:szCs w:val="24"/>
        </w:rPr>
      </w:pPr>
      <w:r w:rsidRPr="007C4817">
        <w:rPr>
          <w:bCs/>
          <w:szCs w:val="24"/>
        </w:rPr>
        <w:t xml:space="preserve">Dovršeno u </w:t>
      </w:r>
      <w:r w:rsidR="002B30CC">
        <w:rPr>
          <w:bCs/>
          <w:szCs w:val="24"/>
        </w:rPr>
        <w:t>10,07</w:t>
      </w:r>
      <w:r w:rsidRPr="007C4817">
        <w:rPr>
          <w:bCs/>
          <w:szCs w:val="24"/>
        </w:rPr>
        <w:t xml:space="preserve"> sati.</w:t>
      </w:r>
    </w:p>
    <w:p w:rsidRPr="007C4817" w:rsidR="006A4CAF" w:rsidP="006A4CAF" w:rsidRDefault="006A4CAF" w14:paraId="4F3E9583" w14:textId="77777777">
      <w:pPr>
        <w:numPr>
          <w:ilvl w:val="12"/>
          <w:numId w:val="0"/>
        </w:numPr>
        <w:ind w:firstLine="360"/>
        <w:jc w:val="both"/>
        <w:rPr>
          <w:bCs/>
          <w:szCs w:val="24"/>
        </w:rPr>
      </w:pPr>
    </w:p>
    <w:p w:rsidRPr="007C4817" w:rsidR="006A4CAF" w:rsidP="002E687E" w:rsidRDefault="006A4CAF" w14:paraId="2EFAA532" w14:textId="77777777">
      <w:pPr>
        <w:numPr>
          <w:ilvl w:val="12"/>
          <w:numId w:val="0"/>
        </w:numPr>
        <w:ind w:firstLine="360"/>
        <w:jc w:val="right"/>
        <w:rPr>
          <w:bCs/>
          <w:szCs w:val="24"/>
        </w:rPr>
      </w:pPr>
      <w:r w:rsidRPr="007C4817">
        <w:rPr>
          <w:bCs/>
          <w:szCs w:val="24"/>
        </w:rPr>
        <w:t>Sudac</w:t>
      </w:r>
    </w:p>
    <w:p w:rsidRPr="007C4817" w:rsidR="006A4CAF" w:rsidP="002E687E" w:rsidRDefault="006A4CAF" w14:paraId="60A04A80" w14:textId="77777777">
      <w:pPr>
        <w:numPr>
          <w:ilvl w:val="12"/>
          <w:numId w:val="0"/>
        </w:numPr>
        <w:ind w:firstLine="360"/>
        <w:jc w:val="right"/>
        <w:rPr>
          <w:bCs/>
          <w:szCs w:val="24"/>
        </w:rPr>
      </w:pPr>
    </w:p>
    <w:p w:rsidRPr="007C4817" w:rsidR="006A4CAF" w:rsidP="002E687E" w:rsidRDefault="006A4CAF" w14:paraId="0056FA74" w14:textId="77777777">
      <w:pPr>
        <w:numPr>
          <w:ilvl w:val="12"/>
          <w:numId w:val="0"/>
        </w:numPr>
        <w:ind w:firstLine="360"/>
        <w:jc w:val="right"/>
        <w:rPr>
          <w:bCs/>
          <w:szCs w:val="24"/>
        </w:rPr>
      </w:pPr>
    </w:p>
    <w:p w:rsidRPr="007C4817" w:rsidR="006A4CAF" w:rsidP="002E687E" w:rsidRDefault="006A4CAF" w14:paraId="23D2E179" w14:textId="77777777">
      <w:pPr>
        <w:numPr>
          <w:ilvl w:val="12"/>
          <w:numId w:val="0"/>
        </w:numPr>
        <w:ind w:firstLine="360"/>
        <w:jc w:val="right"/>
        <w:rPr>
          <w:bCs/>
          <w:szCs w:val="24"/>
        </w:rPr>
      </w:pPr>
      <w:r w:rsidRPr="007C4817">
        <w:rPr>
          <w:bCs/>
          <w:szCs w:val="24"/>
        </w:rPr>
        <w:t>Zapisničar</w:t>
      </w:r>
    </w:p>
    <w:p w:rsidRPr="007C4817" w:rsidR="006A4CAF" w:rsidP="002E687E" w:rsidRDefault="006A4CAF" w14:paraId="6C20B4AD" w14:textId="77777777">
      <w:pPr>
        <w:numPr>
          <w:ilvl w:val="12"/>
          <w:numId w:val="0"/>
        </w:numPr>
        <w:ind w:firstLine="360"/>
        <w:jc w:val="right"/>
        <w:rPr>
          <w:bCs/>
          <w:szCs w:val="24"/>
        </w:rPr>
      </w:pPr>
    </w:p>
    <w:p w:rsidRPr="007C4817" w:rsidR="002E687E" w:rsidP="002E687E" w:rsidRDefault="006A4CAF" w14:paraId="18B2D0AC" w14:textId="77777777">
      <w:pPr>
        <w:numPr>
          <w:ilvl w:val="12"/>
          <w:numId w:val="0"/>
        </w:numPr>
        <w:ind w:firstLine="360"/>
        <w:jc w:val="right"/>
        <w:rPr>
          <w:bCs/>
          <w:szCs w:val="24"/>
        </w:rPr>
      </w:pPr>
      <w:r w:rsidRPr="007C4817">
        <w:rPr>
          <w:bCs/>
          <w:szCs w:val="24"/>
        </w:rPr>
        <w:t xml:space="preserve">                     </w:t>
      </w:r>
      <w:r w:rsidRPr="007C4817" w:rsidR="002E687E">
        <w:rPr>
          <w:bCs/>
          <w:szCs w:val="24"/>
        </w:rPr>
        <w:tab/>
      </w:r>
      <w:r w:rsidRPr="007C4817" w:rsidR="002E687E">
        <w:rPr>
          <w:bCs/>
          <w:szCs w:val="24"/>
        </w:rPr>
        <w:tab/>
      </w:r>
      <w:r w:rsidRPr="007C4817" w:rsidR="002E687E">
        <w:rPr>
          <w:bCs/>
          <w:szCs w:val="24"/>
        </w:rPr>
        <w:tab/>
      </w:r>
      <w:r w:rsidRPr="007C4817" w:rsidR="002E687E">
        <w:rPr>
          <w:bCs/>
          <w:szCs w:val="24"/>
        </w:rPr>
        <w:tab/>
      </w:r>
      <w:r w:rsidRPr="007C4817" w:rsidR="002E687E">
        <w:rPr>
          <w:bCs/>
          <w:szCs w:val="24"/>
        </w:rPr>
        <w:tab/>
      </w:r>
      <w:r w:rsidRPr="007C4817" w:rsidR="002E687E">
        <w:rPr>
          <w:bCs/>
          <w:szCs w:val="24"/>
        </w:rPr>
        <w:tab/>
      </w:r>
      <w:r w:rsidRPr="007C4817" w:rsidR="002E687E">
        <w:rPr>
          <w:bCs/>
          <w:szCs w:val="24"/>
        </w:rPr>
        <w:tab/>
      </w:r>
      <w:r w:rsidRPr="007C4817" w:rsidR="002E687E">
        <w:rPr>
          <w:bCs/>
          <w:szCs w:val="24"/>
        </w:rPr>
        <w:tab/>
      </w:r>
    </w:p>
    <w:p w:rsidRPr="007C4817" w:rsidR="002E687E" w:rsidP="002E687E" w:rsidRDefault="002E687E" w14:paraId="467E6F62" w14:textId="77777777">
      <w:pPr>
        <w:numPr>
          <w:ilvl w:val="12"/>
          <w:numId w:val="0"/>
        </w:numPr>
        <w:ind w:firstLine="360"/>
        <w:jc w:val="right"/>
        <w:rPr>
          <w:bCs/>
          <w:szCs w:val="24"/>
        </w:rPr>
      </w:pPr>
    </w:p>
    <w:p w:rsidRPr="007C4817" w:rsidR="002E687E" w:rsidP="002E687E" w:rsidRDefault="002E687E" w14:paraId="0D5EE4B5" w14:textId="77777777">
      <w:pPr>
        <w:numPr>
          <w:ilvl w:val="12"/>
          <w:numId w:val="0"/>
        </w:numPr>
        <w:ind w:firstLine="360"/>
        <w:jc w:val="right"/>
        <w:rPr>
          <w:bCs/>
          <w:szCs w:val="24"/>
        </w:rPr>
      </w:pPr>
    </w:p>
    <w:p w:rsidRPr="007C4817" w:rsidR="006A4CAF" w:rsidP="002E687E" w:rsidRDefault="006A4CAF" w14:paraId="3DC03148" w14:textId="7B83E115">
      <w:pPr>
        <w:numPr>
          <w:ilvl w:val="12"/>
          <w:numId w:val="0"/>
        </w:numPr>
        <w:ind w:left="5664" w:firstLine="708"/>
        <w:jc w:val="right"/>
        <w:rPr>
          <w:bCs/>
          <w:szCs w:val="24"/>
        </w:rPr>
      </w:pPr>
      <w:r w:rsidRPr="007C4817">
        <w:rPr>
          <w:bCs/>
          <w:szCs w:val="24"/>
        </w:rPr>
        <w:t>Stečajni upravitelj</w:t>
      </w:r>
      <w:r w:rsidRPr="007C4817">
        <w:rPr>
          <w:bCs/>
          <w:szCs w:val="24"/>
        </w:rPr>
        <w:tab/>
      </w:r>
      <w:r w:rsidRPr="007C4817">
        <w:rPr>
          <w:bCs/>
          <w:szCs w:val="24"/>
        </w:rPr>
        <w:tab/>
      </w:r>
      <w:r w:rsidRPr="007C4817">
        <w:rPr>
          <w:bCs/>
          <w:szCs w:val="24"/>
        </w:rPr>
        <w:tab/>
      </w:r>
    </w:p>
    <w:p w:rsidRPr="007C4817" w:rsidR="002E687E" w:rsidP="002E687E" w:rsidRDefault="002E687E" w14:paraId="53945A01" w14:textId="77777777">
      <w:pPr>
        <w:numPr>
          <w:ilvl w:val="12"/>
          <w:numId w:val="0"/>
        </w:numPr>
        <w:ind w:firstLine="360"/>
        <w:jc w:val="right"/>
        <w:rPr>
          <w:bCs/>
          <w:szCs w:val="24"/>
        </w:rPr>
      </w:pPr>
    </w:p>
    <w:p w:rsidRPr="007C4817" w:rsidR="002E687E" w:rsidP="002E687E" w:rsidRDefault="002E687E" w14:paraId="0D973E62" w14:textId="77777777">
      <w:pPr>
        <w:numPr>
          <w:ilvl w:val="12"/>
          <w:numId w:val="0"/>
        </w:numPr>
        <w:ind w:firstLine="360"/>
        <w:jc w:val="right"/>
        <w:rPr>
          <w:bCs/>
          <w:szCs w:val="24"/>
        </w:rPr>
      </w:pPr>
    </w:p>
    <w:p w:rsidRPr="007C4817" w:rsidR="006A4CAF" w:rsidP="002E687E" w:rsidRDefault="006A4CAF" w14:paraId="112F684F" w14:textId="408AE8DB">
      <w:pPr>
        <w:numPr>
          <w:ilvl w:val="12"/>
          <w:numId w:val="0"/>
        </w:numPr>
        <w:ind w:firstLine="360"/>
        <w:jc w:val="right"/>
        <w:rPr>
          <w:bCs/>
          <w:szCs w:val="24"/>
        </w:rPr>
      </w:pPr>
      <w:r w:rsidRPr="007C4817">
        <w:rPr>
          <w:bCs/>
          <w:szCs w:val="24"/>
        </w:rPr>
        <w:t>Stečajni vjerovni</w:t>
      </w:r>
      <w:r w:rsidRPr="007C4817" w:rsidR="002E687E">
        <w:rPr>
          <w:bCs/>
          <w:szCs w:val="24"/>
        </w:rPr>
        <w:t>ci</w:t>
      </w:r>
    </w:p>
    <w:p w:rsidRPr="007C4817" w:rsidR="006A4CAF" w:rsidP="006A4CAF" w:rsidRDefault="006A4CAF" w14:paraId="62C1474F" w14:textId="77777777">
      <w:pPr>
        <w:numPr>
          <w:ilvl w:val="12"/>
          <w:numId w:val="0"/>
        </w:numPr>
        <w:ind w:firstLine="360"/>
        <w:jc w:val="both"/>
        <w:rPr>
          <w:bCs/>
          <w:szCs w:val="24"/>
        </w:rPr>
      </w:pPr>
    </w:p>
    <w:p w:rsidRPr="007C4817" w:rsidR="006A4CAF" w:rsidP="006A4CAF" w:rsidRDefault="006A4CAF" w14:paraId="080F9760" w14:textId="77777777">
      <w:pPr>
        <w:numPr>
          <w:ilvl w:val="12"/>
          <w:numId w:val="0"/>
        </w:numPr>
        <w:ind w:firstLine="360"/>
        <w:jc w:val="both"/>
        <w:rPr>
          <w:bCs/>
          <w:szCs w:val="24"/>
        </w:rPr>
      </w:pPr>
    </w:p>
    <w:p w:rsidRPr="007C4817" w:rsidR="006A4CAF" w:rsidP="006A4CAF" w:rsidRDefault="006A4CAF" w14:paraId="162232C6" w14:textId="77777777">
      <w:pPr>
        <w:numPr>
          <w:ilvl w:val="12"/>
          <w:numId w:val="0"/>
        </w:numPr>
        <w:ind w:firstLine="360"/>
        <w:jc w:val="both"/>
        <w:rPr>
          <w:bCs/>
          <w:szCs w:val="24"/>
        </w:rPr>
      </w:pPr>
    </w:p>
    <w:p w:rsidRPr="007C4817" w:rsidR="006A4CAF" w:rsidP="00CC07BF" w:rsidRDefault="006A4CAF" w14:paraId="4E8BB609" w14:textId="77777777">
      <w:pPr>
        <w:numPr>
          <w:ilvl w:val="12"/>
          <w:numId w:val="0"/>
        </w:numPr>
        <w:jc w:val="both"/>
        <w:rPr>
          <w:bCs/>
          <w:szCs w:val="24"/>
        </w:rPr>
      </w:pPr>
    </w:p>
    <w:p w:rsidRPr="006A4CAF" w:rsidR="00427137" w:rsidP="00434861" w:rsidRDefault="00427137" w14:paraId="4328E959" w14:textId="77777777">
      <w:pPr>
        <w:numPr>
          <w:ilvl w:val="12"/>
          <w:numId w:val="0"/>
        </w:numPr>
        <w:jc w:val="both"/>
        <w:rPr>
          <w:bCs/>
          <w:color w:val="FF0000"/>
          <w:szCs w:val="24"/>
        </w:rPr>
      </w:pPr>
    </w:p>
    <w:p w:rsidRPr="006A4CAF" w:rsidR="00434861" w:rsidP="00434861" w:rsidRDefault="00434861" w14:paraId="35E9FE0A" w14:textId="77777777">
      <w:pPr>
        <w:numPr>
          <w:ilvl w:val="12"/>
          <w:numId w:val="0"/>
        </w:numPr>
        <w:jc w:val="both"/>
        <w:rPr>
          <w:bCs/>
          <w:color w:val="FF0000"/>
          <w:szCs w:val="24"/>
        </w:rPr>
      </w:pPr>
    </w:p>
    <w:p w:rsidRPr="006A4CAF" w:rsidR="00434861" w:rsidP="00434861" w:rsidRDefault="00434861" w14:paraId="76607AFE" w14:textId="77777777">
      <w:pPr>
        <w:jc w:val="both"/>
        <w:rPr>
          <w:bCs/>
          <w:color w:val="FF0000"/>
          <w:szCs w:val="24"/>
        </w:rPr>
      </w:pPr>
    </w:p>
    <w:p w:rsidRPr="006A4CAF" w:rsidR="00434861" w:rsidP="004545D6" w:rsidRDefault="00434861" w14:paraId="7FC598AB" w14:textId="77777777">
      <w:pPr>
        <w:rPr>
          <w:color w:val="FF0000"/>
        </w:rPr>
      </w:pPr>
    </w:p>
    <w:p w:rsidRPr="006A4CAF" w:rsidR="00F64131" w:rsidP="00F64131" w:rsidRDefault="00F64131" w14:paraId="23B4B3A2" w14:textId="77777777">
      <w:pPr>
        <w:jc w:val="both"/>
        <w:rPr>
          <w:color w:val="FF0000"/>
          <w:szCs w:val="24"/>
        </w:rPr>
      </w:pPr>
    </w:p>
    <w:p w:rsidR="00F64131" w:rsidP="005F2EC6" w:rsidRDefault="00F64131" w14:paraId="5B136F5D" w14:textId="77777777">
      <w:pPr>
        <w:jc w:val="both"/>
        <w:rPr>
          <w:bCs/>
          <w:szCs w:val="24"/>
        </w:rPr>
      </w:pPr>
    </w:p>
    <w:p w:rsidR="00F64131" w:rsidP="005F2EC6" w:rsidRDefault="00F64131" w14:paraId="74EC8A32" w14:textId="317EA3F7">
      <w:pPr>
        <w:jc w:val="both"/>
        <w:rPr>
          <w:bCs/>
          <w:szCs w:val="24"/>
        </w:rPr>
      </w:pPr>
    </w:p>
    <w:p w:rsidRPr="005F2EC6" w:rsidR="00F64131" w:rsidP="005F2EC6" w:rsidRDefault="00F64131" w14:paraId="626501B0" w14:textId="77777777">
      <w:pPr>
        <w:jc w:val="both"/>
        <w:rPr>
          <w:bCs/>
          <w:szCs w:val="24"/>
        </w:rPr>
      </w:pPr>
    </w:p>
    <w:p w:rsidRPr="0055227E" w:rsidR="00A45C58" w:rsidP="00342AE1" w:rsidRDefault="00A45C58" w14:paraId="4062358D" w14:textId="77777777">
      <w:pPr>
        <w:jc w:val="both"/>
        <w:rPr>
          <w:szCs w:val="24"/>
        </w:rPr>
      </w:pPr>
    </w:p>
    <w:p w:rsidRPr="00FB2E0A" w:rsidR="00FB2E0A" w:rsidP="00427F3D" w:rsidRDefault="00FB2E0A" w14:paraId="55A9967D" w14:textId="77777777"/>
    <w:sectPr w:rsidRPr="00FB2E0A" w:rsidR="00FB2E0A">
      <w:head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F78FE" w:rsidP="005234A3" w:rsidRDefault="001F78FE" w14:paraId="5DDE1CC8" w14:textId="77777777">
      <w:r>
        <w:separator/>
      </w:r>
    </w:p>
  </w:endnote>
  <w:endnote w:type="continuationSeparator" w:id="0">
    <w:p w:rsidR="001F78FE" w:rsidP="005234A3" w:rsidRDefault="001F78FE" w14:paraId="6B98C9E1"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F78FE" w:rsidP="005234A3" w:rsidRDefault="001F78FE" w14:paraId="0916DC9A" w14:textId="77777777">
      <w:r>
        <w:separator/>
      </w:r>
    </w:p>
  </w:footnote>
  <w:footnote w:type="continuationSeparator" w:id="0">
    <w:p w:rsidR="001F78FE" w:rsidP="005234A3" w:rsidRDefault="001F78FE" w14:paraId="6E0507E7"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5205285"/>
      <w:docPartObj>
        <w:docPartGallery w:val="Page Numbers (Top of Page)"/>
        <w:docPartUnique/>
      </w:docPartObj>
    </w:sdtPr>
    <w:sdtEndPr/>
    <w:sdtContent>
      <w:p w:rsidR="005234A3" w:rsidRDefault="005234A3" w14:paraId="36E6201E" w14:textId="74116F3A">
        <w:pPr>
          <w:pStyle w:val="Zaglavlje"/>
          <w:jc w:val="center"/>
        </w:pPr>
        <w:r>
          <w:t xml:space="preserve">                                                              </w:t>
        </w:r>
        <w:r>
          <w:fldChar w:fldCharType="begin"/>
        </w:r>
        <w:r>
          <w:instrText>PAGE   \* MERGEFORMAT</w:instrText>
        </w:r>
        <w:r>
          <w:fldChar w:fldCharType="separate"/>
        </w:r>
        <w:r w:rsidR="0052405F">
          <w:rPr>
            <w:noProof/>
          </w:rPr>
          <w:t>1</w:t>
        </w:r>
        <w:r>
          <w:fldChar w:fldCharType="end"/>
        </w:r>
        <w:r>
          <w:t xml:space="preserve">                                 90. St-1875/2022</w:t>
        </w:r>
      </w:p>
    </w:sdtContent>
  </w:sdt>
  <w:p w:rsidR="005234A3" w:rsidRDefault="005234A3" w14:paraId="1BF40071" w14:textId="77777777">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4661C"/>
    <w:multiLevelType w:val="hybridMultilevel"/>
    <w:tmpl w:val="A216BF2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4580E4C"/>
    <w:multiLevelType w:val="hybridMultilevel"/>
    <w:tmpl w:val="55782C9E"/>
    <w:lvl w:ilvl="0" w:tplc="0E18E958">
      <w:start w:val="1"/>
      <w:numFmt w:val="decimal"/>
      <w:lvlText w:val="%1."/>
      <w:lvlJc w:val="left"/>
      <w:pPr>
        <w:ind w:left="720" w:hanging="360"/>
      </w:pPr>
      <w:rPr>
        <w:rFonts w:hint="default"/>
        <w:u w:val="singl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98346A0"/>
    <w:multiLevelType w:val="hybridMultilevel"/>
    <w:tmpl w:val="49CC868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3C6A5CED"/>
    <w:multiLevelType w:val="hybridMultilevel"/>
    <w:tmpl w:val="8CA2CE98"/>
    <w:lvl w:ilvl="0" w:tplc="C9262FC8">
      <w:start w:val="1"/>
      <w:numFmt w:val="decimal"/>
      <w:lvlText w:val="%1."/>
      <w:lvlJc w:val="left"/>
      <w:pPr>
        <w:ind w:left="820" w:hanging="4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5CCF3BB7"/>
    <w:multiLevelType w:val="hybridMultilevel"/>
    <w:tmpl w:val="F9026C9E"/>
    <w:lvl w:ilvl="0" w:tplc="780260D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6A162790"/>
    <w:multiLevelType w:val="hybridMultilevel"/>
    <w:tmpl w:val="19F075F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3"/>
  </w:num>
  <w:num w:numId="3">
    <w:abstractNumId w:val="1"/>
  </w:num>
  <w:num w:numId="4">
    <w:abstractNumId w:val="5"/>
  </w:num>
  <w:num w:numId="5">
    <w:abstractNumId w:val="4"/>
  </w:num>
  <w:num w:numId="6">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C43"/>
    <w:rsid w:val="000325D7"/>
    <w:rsid w:val="00056821"/>
    <w:rsid w:val="000657CE"/>
    <w:rsid w:val="00096282"/>
    <w:rsid w:val="000A0090"/>
    <w:rsid w:val="000A2503"/>
    <w:rsid w:val="000E0960"/>
    <w:rsid w:val="00107091"/>
    <w:rsid w:val="001261FB"/>
    <w:rsid w:val="0014141D"/>
    <w:rsid w:val="001454D9"/>
    <w:rsid w:val="00156746"/>
    <w:rsid w:val="001722D9"/>
    <w:rsid w:val="001905BB"/>
    <w:rsid w:val="001C5788"/>
    <w:rsid w:val="001E03BB"/>
    <w:rsid w:val="001F78FE"/>
    <w:rsid w:val="0022210A"/>
    <w:rsid w:val="00263313"/>
    <w:rsid w:val="00270248"/>
    <w:rsid w:val="00275712"/>
    <w:rsid w:val="002A4D01"/>
    <w:rsid w:val="002B30CC"/>
    <w:rsid w:val="002C65A2"/>
    <w:rsid w:val="002D2F3B"/>
    <w:rsid w:val="002D750D"/>
    <w:rsid w:val="002E687E"/>
    <w:rsid w:val="0032698B"/>
    <w:rsid w:val="00333075"/>
    <w:rsid w:val="00342AE1"/>
    <w:rsid w:val="003635A4"/>
    <w:rsid w:val="003733B9"/>
    <w:rsid w:val="00385853"/>
    <w:rsid w:val="00386D89"/>
    <w:rsid w:val="00391873"/>
    <w:rsid w:val="003C1B14"/>
    <w:rsid w:val="003C3279"/>
    <w:rsid w:val="003E16C6"/>
    <w:rsid w:val="003E519B"/>
    <w:rsid w:val="00427137"/>
    <w:rsid w:val="00427F3D"/>
    <w:rsid w:val="00434861"/>
    <w:rsid w:val="004545D6"/>
    <w:rsid w:val="00461B22"/>
    <w:rsid w:val="00492030"/>
    <w:rsid w:val="004B3BEC"/>
    <w:rsid w:val="004C417E"/>
    <w:rsid w:val="004D10BA"/>
    <w:rsid w:val="00506F88"/>
    <w:rsid w:val="005234A3"/>
    <w:rsid w:val="0052405F"/>
    <w:rsid w:val="00543EE6"/>
    <w:rsid w:val="005F2EC6"/>
    <w:rsid w:val="00623441"/>
    <w:rsid w:val="006353EC"/>
    <w:rsid w:val="00680483"/>
    <w:rsid w:val="00682D41"/>
    <w:rsid w:val="006A4CAF"/>
    <w:rsid w:val="006B1766"/>
    <w:rsid w:val="006E4ED2"/>
    <w:rsid w:val="00700099"/>
    <w:rsid w:val="00713CFC"/>
    <w:rsid w:val="00742735"/>
    <w:rsid w:val="00765FC7"/>
    <w:rsid w:val="007C1E84"/>
    <w:rsid w:val="007C3649"/>
    <w:rsid w:val="007C4817"/>
    <w:rsid w:val="008061FC"/>
    <w:rsid w:val="00814C8A"/>
    <w:rsid w:val="00852D38"/>
    <w:rsid w:val="00890A1C"/>
    <w:rsid w:val="008F0569"/>
    <w:rsid w:val="008F0F36"/>
    <w:rsid w:val="00970B7F"/>
    <w:rsid w:val="009742F7"/>
    <w:rsid w:val="00982C70"/>
    <w:rsid w:val="00991600"/>
    <w:rsid w:val="00993F27"/>
    <w:rsid w:val="00995A17"/>
    <w:rsid w:val="009A683C"/>
    <w:rsid w:val="009D6596"/>
    <w:rsid w:val="009F7273"/>
    <w:rsid w:val="00A45C58"/>
    <w:rsid w:val="00A51C43"/>
    <w:rsid w:val="00A72E52"/>
    <w:rsid w:val="00AB1A01"/>
    <w:rsid w:val="00AD1E25"/>
    <w:rsid w:val="00AD5EC7"/>
    <w:rsid w:val="00AE62B6"/>
    <w:rsid w:val="00AE6AC8"/>
    <w:rsid w:val="00AF4B19"/>
    <w:rsid w:val="00B16151"/>
    <w:rsid w:val="00B2347C"/>
    <w:rsid w:val="00B26F96"/>
    <w:rsid w:val="00B32CB2"/>
    <w:rsid w:val="00B61155"/>
    <w:rsid w:val="00B9365F"/>
    <w:rsid w:val="00C065E3"/>
    <w:rsid w:val="00C257D9"/>
    <w:rsid w:val="00C774B0"/>
    <w:rsid w:val="00C865E0"/>
    <w:rsid w:val="00C91835"/>
    <w:rsid w:val="00CC07BF"/>
    <w:rsid w:val="00CE15D6"/>
    <w:rsid w:val="00CE5C13"/>
    <w:rsid w:val="00D5729C"/>
    <w:rsid w:val="00DA3CDA"/>
    <w:rsid w:val="00DA7912"/>
    <w:rsid w:val="00DE38C5"/>
    <w:rsid w:val="00DF6726"/>
    <w:rsid w:val="00E01823"/>
    <w:rsid w:val="00E17ACC"/>
    <w:rsid w:val="00E249F3"/>
    <w:rsid w:val="00E26015"/>
    <w:rsid w:val="00E32A9B"/>
    <w:rsid w:val="00E404CD"/>
    <w:rsid w:val="00E53C43"/>
    <w:rsid w:val="00E62CBA"/>
    <w:rsid w:val="00E75DFD"/>
    <w:rsid w:val="00EA18E4"/>
    <w:rsid w:val="00EF0917"/>
    <w:rsid w:val="00F3259F"/>
    <w:rsid w:val="00F64131"/>
    <w:rsid w:val="00F75E7B"/>
    <w:rsid w:val="00FB2E0A"/>
    <w:rsid w:val="00FF41C6"/>
    <w:rsid w:val="00FF433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7B7AF70E"/>
  <w15:docId w15:val="{8DD6D87A-3AA1-43B3-9E5C-3F1419513036}"/>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AB1A01"/>
    <w:pPr>
      <w:ind w:left="720"/>
      <w:contextualSpacing/>
    </w:pPr>
  </w:style>
  <w:style w:type="character" w:styleId="Tekstrezerviranogmjesta">
    <w:name w:val="Placeholder Text"/>
    <w:basedOn w:val="Zadanifontodlomka"/>
    <w:uiPriority w:val="99"/>
    <w:semiHidden/>
    <w:rsid w:val="004B3BEC"/>
    <w:rPr>
      <w:color w:val="808080"/>
      <w:bdr w:val="none" w:color="auto" w:sz="0" w:space="0"/>
      <w:shd w:val="clear" w:color="auto" w:fill="auto"/>
    </w:rPr>
  </w:style>
  <w:style w:type="character" w:styleId="eSPISCCParagraphDefaultFont" w:customStyle="true">
    <w:name w:val="eSPIS_CC_Paragraph Default Font"/>
    <w:basedOn w:val="Zadanifontodlomka"/>
    <w:rsid w:val="004B3BE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B3BEC"/>
    <w:rPr>
      <w:bdr w:val="none" w:color="auto" w:sz="0" w:space="0"/>
      <w:shd w:val="clear" w:color="auto" w:fill="FFFFCC"/>
      <w:lang w:val="hr-HR"/>
    </w:rPr>
  </w:style>
  <w:style w:type="character" w:styleId="PozadinaSvijetloCrvena" w:customStyle="true">
    <w:name w:val="Pozadina_SvijetloCrvena"/>
    <w:basedOn w:val="eSPISCCParagraphDefaultFont"/>
    <w:rsid w:val="004B3BEC"/>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4B3BEC"/>
    <w:rPr>
      <w:rFonts w:ascii="Times New Roman" w:hAnsi="Times New Roman" w:cs="Times New Roman"/>
      <w:sz w:val="24"/>
      <w:bdr w:val="none" w:color="auto" w:sz="0" w:space="0"/>
      <w:shd w:val="clear" w:color="auto" w:fill="CCFFCC"/>
      <w:lang w:val="hr-HR"/>
    </w:rPr>
  </w:style>
  <w:style w:type="paragraph" w:styleId="Zaglavlje">
    <w:name w:val="header"/>
    <w:basedOn w:val="Normal"/>
    <w:link w:val="ZaglavljeChar"/>
    <w:uiPriority w:val="99"/>
    <w:unhideWhenUsed/>
    <w:rsid w:val="005234A3"/>
    <w:pPr>
      <w:tabs>
        <w:tab w:val="center" w:pos="4536"/>
        <w:tab w:val="right" w:pos="9072"/>
      </w:tabs>
    </w:pPr>
  </w:style>
  <w:style w:type="character" w:styleId="ZaglavljeChar" w:customStyle="true">
    <w:name w:val="Zaglavlje Char"/>
    <w:basedOn w:val="Zadanifontodlomka"/>
    <w:link w:val="Zaglavlje"/>
    <w:uiPriority w:val="99"/>
    <w:rsid w:val="005234A3"/>
  </w:style>
  <w:style w:type="paragraph" w:styleId="Podnoje">
    <w:name w:val="footer"/>
    <w:basedOn w:val="Normal"/>
    <w:link w:val="PodnojeChar"/>
    <w:uiPriority w:val="99"/>
    <w:unhideWhenUsed/>
    <w:rsid w:val="005234A3"/>
    <w:pPr>
      <w:tabs>
        <w:tab w:val="center" w:pos="4536"/>
        <w:tab w:val="right" w:pos="9072"/>
      </w:tabs>
    </w:pPr>
  </w:style>
  <w:style w:type="character" w:styleId="PodnojeChar" w:customStyle="true">
    <w:name w:val="Podnožje Char"/>
    <w:basedOn w:val="Zadanifontodlomka"/>
    <w:link w:val="Podnoje"/>
    <w:uiPriority w:val="99"/>
    <w:rsid w:val="005234A3"/>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218, Kennedyev trg 11</izvorni_sadrzaj>
    <derivirana_varijabla naziv="DomainObject.Prostorija.Naziv_1">soba 218, Kennedyev trg 11</derivirana_varijabla>
  </DomainObject.Prostorija.Naziv>
  <DomainObject.Prostorija.Oznaka>
    <izvorni_sadrzaj>218 Kennedyev trg 11</izvorni_sadrzaj>
    <derivirana_varijabla naziv="DomainObject.Prostorija.Oznaka_1">218 Kennedyev trg 11</derivirana_varijabla>
  </DomainObject.Prostorija.Oznaka>
  <DomainObject.Obrazlozenje>
    <izvorni_sadrzaj/>
    <derivirana_varijabla naziv="DomainObject.Obrazlozenje_1"/>
  </DomainObject.Obrazlozenje>
  <DomainObject.StvarniPocetakDatum>
    <izvorni_sadrzaj>29. travnja 2024.</izvorni_sadrzaj>
    <derivirana_varijabla naziv="DomainObject.StvarniPocetakDatum_1">29. travnja 2024.</derivirana_varijabla>
  </DomainObject.StvarniPocetakDatum>
  <DomainObject.StvarniZavrsetakDatum>
    <izvorni_sadrzaj>29. travnja 2024.</izvorni_sadrzaj>
    <derivirana_varijabla naziv="DomainObject.StvarniZavrsetakDatum_1">29. travnja 2024.</derivirana_varijabla>
  </DomainObject.StvarniZavrsetakDatum>
  <DomainObject.PlaniraniZavrsetakDatum>
    <izvorni_sadrzaj>29. travnja 2024.</izvorni_sadrzaj>
    <derivirana_varijabla naziv="DomainObject.PlaniraniZavrsetakDatum_1">29. travnja 2024.</derivirana_varijabla>
  </DomainObject.PlaniraniZavrsetakDatum>
  <DomainObject.PlaniraniPocetakDatum>
    <izvorni_sadrzaj>29. travnja 2024.</izvorni_sadrzaj>
    <derivirana_varijabla naziv="DomainObject.PlaniraniPocetakDatum_1">29. travnja 2024.</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10:07</izvorni_sadrzaj>
    <derivirana_varijabla naziv="DomainObject.StvarniZavrsetakVrijeme_1">10:07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travnja 2024.</izvorni_sadrzaj>
    <derivirana_varijabla naziv="DomainObject.Zapisnik.DatumKreiranja_1">29. travnja 2024.</derivirana_varijabla>
  </DomainObject.Zapisnik.DatumKreiranja>
  <DomainObject.Zapisnik.ImovinskaKorist>
    <izvorni_sadrzaj/>
    <derivirana_varijabla naziv="DomainObject.Zapisnik.ImovinskaKorist_1"/>
  </DomainObject.Zapisnik.ImovinskaKorist>
  <DomainObject.Zapisnik.Oznaka>
    <izvorni_sadrzaj>St-1875/2022-62</izvorni_sadrzaj>
    <derivirana_varijabla naziv="DomainObject.Zapisnik.Oznaka_1">St-1875/2022-62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1875</izvorni_sadrzaj>
    <derivirana_varijabla naziv="DomainObject.Predmet.Broj_1">1875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23. lipnja 2022.</izvorni_sadrzaj>
    <derivirana_varijabla naziv="DomainObject.Predmet.DatumIzradeOptuznogAkta_1">23. lipnja 2022.</derivirana_varijabla>
  </DomainObject.Predmet.DatumIzradeOptuznogAkta>
  <DomainObject.Predmet.DatumIzradeOptuznogAktaFormated>
    <izvorni_sadrzaj>23.6.2022.</izvorni_sadrzaj>
    <derivirana_varijabla naziv="DomainObject.Predmet.DatumIzradeOptuznogAktaFormated_1">23.6.2022.</derivirana_varijabla>
  </DomainObject.Predmet.DatumIzradeOptuznogAktaFormated>
  <DomainObject.Predmet.DatumOsnivanja>
    <izvorni_sadrzaj>24. lipnja 2022.</izvorni_sadrzaj>
    <derivirana_varijabla naziv="DomainObject.Predmet.DatumOsnivanja_1">24. lipnja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23. lipnja 2022.</izvorni_sadrzaj>
    <derivirana_varijabla naziv="DomainObject.Predmet.DatumPrimitkaOptuznogAkta_1">23. lipnja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St-1875/2022</izvorni_sadrzaj>
    <derivirana_varijabla naziv="DomainObject.Predmet.OznakaBroj_1">St-1875/2022</derivirana_varijabla>
  </DomainObject.Predmet.OznakaBroj>
  <DomainObject.Predmet.OznakaBrojOptuznogAkta>
    <izvorni_sadrzaj>04-06-22-3178</izvorni_sadrzaj>
    <derivirana_varijabla naziv="DomainObject.Predmet.OznakaBrojOptuznogAkta_1">04-06-22-3178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KEMITEKS d.o.o. zastupanog po punomoćniku Almir Dervišbegović; Hrvoje Palijaš</izvorni_sadrzaj>
    <derivirana_varijabla naziv="DomainObject.Predmet.ProtustrankaFormated_1">  KEMITEKS d.o.o. zastupanog po punomoćniku Almir Dervišbegović; Hrvoje Palijaš</derivirana_varijabla>
  </DomainObject.Predmet.ProtustrankaFormated>
  <DomainObject.Predmet.ProtustrankaFormatedOIB>
    <izvorni_sadrzaj>  KEMITEKS d.o.o., OIB 84214259412 zastupanog po punomoćniku Almir Dervišbegović; Hrvoje Palijaš</izvorni_sadrzaj>
    <derivirana_varijabla naziv="DomainObject.Predmet.ProtustrankaFormatedOIB_1">  KEMITEKS d.o.o., OIB 84214259412 zastupanog po punomoćniku Almir Dervišbegović; Hrvoje Palijaš</derivirana_varijabla>
  </DomainObject.Predmet.ProtustrankaFormatedOIB>
  <DomainObject.Predmet.ProtustrankaFormatedWithAdress>
    <izvorni_sadrzaj> KEMITEKS d.o.o., Ulica Luke Baretina 5, 10310 Kloštar Ivanić zastupanog po punomoćniku Almir Dervišbegović; Hrvoje Palijaš</izvorni_sadrzaj>
    <derivirana_varijabla naziv="DomainObject.Predmet.ProtustrankaFormatedWithAdress_1"> KEMITEKS d.o.o., Ulica Luke Baretina 5, 10310 Kloštar Ivanić zastupanog po punomoćniku Almir Dervišbegović; Hrvoje Palijaš</derivirana_varijabla>
  </DomainObject.Predmet.ProtustrankaFormatedWithAdress>
  <DomainObject.Predmet.ProtustrankaFormatedWithAdressOIB>
    <izvorni_sadrzaj> KEMITEKS d.o.o., OIB 84214259412, Ulica Luke Baretina 5, 10310 Kloštar Ivanić zastupanog po punomoćniku Almir Dervišbegović; Hrvoje Palijaš</izvorni_sadrzaj>
    <derivirana_varijabla naziv="DomainObject.Predmet.ProtustrankaFormatedWithAdressOIB_1"> KEMITEKS d.o.o., OIB 84214259412, Ulica Luke Baretina 5, 10310 Kloštar Ivanić zastupanog po punomoćniku Almir Dervišbegović; Hrvoje Palijaš</derivirana_varijabla>
  </DomainObject.Predmet.ProtustrankaFormatedWithAdressOIB>
  <DomainObject.Predmet.ProtustrankaWithAdress>
    <izvorni_sadrzaj>KEMITEKS d.o.o. Ulica Luke Baretina 5, 10310 Kloštar Ivanić</izvorni_sadrzaj>
    <derivirana_varijabla naziv="DomainObject.Predmet.ProtustrankaWithAdress_1">KEMITEKS d.o.o. Ulica Luke Baretina 5, 10310 Kloštar Ivanić</derivirana_varijabla>
  </DomainObject.Predmet.ProtustrankaWithAdress>
  <DomainObject.Predmet.ProtustrankaWithAdressOIB>
    <izvorni_sadrzaj>KEMITEKS d.o.o., OIB 84214259412, Ulica Luke Baretina 5, 10310 Kloštar Ivanić</izvorni_sadrzaj>
    <derivirana_varijabla naziv="DomainObject.Predmet.ProtustrankaWithAdressOIB_1">KEMITEKS d.o.o., OIB 84214259412, Ulica Luke Baretina 5, 10310 Kloštar Ivanić</derivirana_varijabla>
  </DomainObject.Predmet.ProtustrankaWithAdressOIB>
  <DomainObject.Predmet.ProtustrankaNazivFormated>
    <izvorni_sadrzaj>KEMITEKS d.o.o.</izvorni_sadrzaj>
    <derivirana_varijabla naziv="DomainObject.Predmet.ProtustrankaNazivFormated_1">KEMITEKS d.o.o.</derivirana_varijabla>
  </DomainObject.Predmet.ProtustrankaNazivFormated>
  <DomainObject.Predmet.ProtustrankaNazivFormatedOIB>
    <izvorni_sadrzaj>KEMITEKS d.o.o., OIB 84214259412</izvorni_sadrzaj>
    <derivirana_varijabla naziv="DomainObject.Predmet.ProtustrankaNazivFormatedOIB_1">KEMITEKS d.o.o., OIB 84214259412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90. - S. Rotar </izvorni_sadrzaj>
    <derivirana_varijabla naziv="DomainObject.Predmet.Referada.Naziv_1">90. - S. Rotar </derivirana_varijabla>
  </DomainObject.Predmet.Referada.Naziv>
  <DomainObject.Predmet.Referada.Oznaka>
    <izvorni_sadrzaj>90. </izvorni_sadrzaj>
    <derivirana_varijabla naziv="DomainObject.Predmet.Referada.Oznaka_1">90. </derivirana_varijabla>
  </DomainObject.Predmet.Referada.Oznaka>
  <DomainObject.Predmet.Referada.Prostorija.Naziv>
    <izvorni_sadrzaj>soba 218, Kennedyev trg 11</izvorni_sadrzaj>
    <derivirana_varijabla naziv="DomainObject.Predmet.Referada.Prostorija.Naziv_1">soba 218, Kennedyev trg 11</derivirana_varijabla>
  </DomainObject.Predmet.Referada.Prostorija.Naziv>
  <DomainObject.Predmet.Referada.Prostorija.Oznaka>
    <izvorni_sadrzaj>218 Kennedyev trg 11</izvorni_sadrzaj>
    <derivirana_varijabla naziv="DomainObject.Predmet.Referada.Prostorija.Oznaka_1">218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Sandra Rotar </izvorni_sadrzaj>
    <derivirana_varijabla naziv="DomainObject.Predmet.Referada.Sudac_1">Sandra Rotar </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90. - S. Rotar </izvorni_sadrzaj>
    <derivirana_varijabla naziv="DomainObject.Predmet.TrenutnaLokacijaSpisa.Naziv_1">90. - S. Rotar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Daniela  Vuković</izvorni_sadrzaj>
    <derivirana_varijabla naziv="DomainObject.Predmet.Zapisnicar_1">Daniela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KEMITEKS d.o.o. zastupanog po punomoćniku Almir Dervišbegović; Hrvoje Palijaš</item>
    </izvorni_sadrzaj>
    <derivirana_varijabla naziv="DomainObject.Predmet.ProtuStrankaListFormated_1">
      <item>KEMITEKS d.o.o. zastupanog po punomoćniku Almir Dervišbegović; Hrvoje Palijaš</item>
    </derivirana_varijabla>
  </DomainObject.Predmet.ProtuStrankaListFormated>
  <DomainObject.Predmet.ProtuStrankaListFormatedOIB>
    <izvorni_sadrzaj>
      <item>KEMITEKS d.o.o., OIB 84214259412 zastupanog po punomoćniku Almir Dervišbegović; Hrvoje Palijaš</item>
    </izvorni_sadrzaj>
    <derivirana_varijabla naziv="DomainObject.Predmet.ProtuStrankaListFormatedOIB_1">
      <item>KEMITEKS d.o.o., OIB 84214259412 zastupanog po punomoćniku Almir Dervišbegović; Hrvoje Palijaš</item>
    </derivirana_varijabla>
  </DomainObject.Predmet.ProtuStrankaListFormatedOIB>
  <DomainObject.Predmet.ProtuStrankaListFormatedWithAdress>
    <izvorni_sadrzaj>
      <item>KEMITEKS d.o.o., Ulica Luke Baretina 5, 10310 Kloštar Ivanić zastupanog po punomoćniku Almir Dervišbegović; Hrvoje Palijaš</item>
    </izvorni_sadrzaj>
    <derivirana_varijabla naziv="DomainObject.Predmet.ProtuStrankaListFormatedWithAdress_1">
      <item>KEMITEKS d.o.o., Ulica Luke Baretina 5, 10310 Kloštar Ivanić zastupanog po punomoćniku Almir Dervišbegović; Hrvoje Palijaš</item>
    </derivirana_varijabla>
  </DomainObject.Predmet.ProtuStrankaListFormatedWithAdress>
  <DomainObject.Predmet.ProtuStrankaListFormatedWithAdressOIB>
    <izvorni_sadrzaj>
      <item>KEMITEKS d.o.o., OIB 84214259412, Ulica Luke Baretina 5, 10310 Kloštar Ivanić zastupanog po punomoćniku Almir Dervišbegović; Hrvoje Palijaš</item>
    </izvorni_sadrzaj>
    <derivirana_varijabla naziv="DomainObject.Predmet.ProtuStrankaListFormatedWithAdressOIB_1">
      <item>KEMITEKS d.o.o., OIB 84214259412, Ulica Luke Baretina 5, 10310 Kloštar Ivanić zastupanog po punomoćniku Almir Dervišbegović; Hrvoje Palijaš</item>
    </derivirana_varijabla>
  </DomainObject.Predmet.ProtuStrankaListFormatedWithAdressOIB>
  <DomainObject.Predmet.ProtuStrankaListNazivFormated>
    <izvorni_sadrzaj>
      <item>KEMITEKS d.o.o.</item>
    </izvorni_sadrzaj>
    <derivirana_varijabla naziv="DomainObject.Predmet.ProtuStrankaListNazivFormated_1">
      <item>KEMITEKS d.o.o.</item>
    </derivirana_varijabla>
  </DomainObject.Predmet.ProtuStrankaListNazivFormated>
  <DomainObject.Predmet.ProtuStrankaListNazivFormatedOIB>
    <izvorni_sadrzaj>
      <item>KEMITEKS d.o.o., OIB 84214259412</item>
    </izvorni_sadrzaj>
    <derivirana_varijabla naziv="DomainObject.Predmet.ProtuStrankaListNazivFormatedOIB_1">
      <item>KEMITEKS d.o.o., OIB 84214259412</item>
    </derivirana_varijabla>
  </DomainObject.Predmet.ProtuStrankaListNazivFormatedOIB>
  <DomainObject.Predmet.OstaliListFormated>
    <izvorni_sadrzaj>
      <item>Almir Dervišbegović punomoćnik sudionika u postupku KEMITEKS d.o.o.</item>
      <item>Hrvoje Palijaš punomoćnik sudionika u postupku KEMITEKS d.o.o.</item>
    </izvorni_sadrzaj>
    <derivirana_varijabla naziv="DomainObject.Predmet.OstaliListFormated_1">
      <item>Almir Dervišbegović punomoćnik sudionika u postupku KEMITEKS d.o.o.</item>
      <item>Hrvoje Palijaš punomoćnik sudionika u postupku KEMITEKS d.o.o.</item>
    </derivirana_varijabla>
  </DomainObject.Predmet.OstaliListFormated>
  <DomainObject.Predmet.OstaliListFormatedOIB>
    <izvorni_sadrzaj>
      <item>Almir Dervišbegović, OIB 01608282761 punomoćnik sudionika u postupku KEMITEKS d.o.o.</item>
      <item>Hrvoje Palijaš, OIB 70183356205 punomoćnik sudionika u postupku KEMITEKS d.o.o.</item>
    </izvorni_sadrzaj>
    <derivirana_varijabla naziv="DomainObject.Predmet.OstaliListFormatedOIB_1">
      <item>Almir Dervišbegović, OIB 01608282761 punomoćnik sudionika u postupku KEMITEKS d.o.o.</item>
      <item>Hrvoje Palijaš, OIB 70183356205 punomoćnik sudionika u postupku KEMITEKS d.o.o.</item>
    </derivirana_varijabla>
  </DomainObject.Predmet.OstaliListFormatedOIB>
  <DomainObject.Predmet.OstaliListFormatedWithAdress>
    <izvorni_sadrzaj>
      <item>Almir Dervišbegović, Vrapčanska putina 5 C, 10000 Zagreb punomoćnik sudionika u postupku KEMITEKS d.o.o.</item>
      <item>Hrvoje Palijaš, Klinča Sela, Samoborska 29, 10450 Donja Zdenčina punomoćnik sudionika u postupku KEMITEKS d.o.o.</item>
    </izvorni_sadrzaj>
    <derivirana_varijabla naziv="DomainObject.Predmet.OstaliListFormatedWithAdress_1">
      <item>Almir Dervišbegović, Vrapčanska putina 5 C, 10000 Zagreb punomoćnik sudionika u postupku KEMITEKS d.o.o.</item>
      <item>Hrvoje Palijaš, Klinča Sela, Samoborska 29, 10450 Donja Zdenčina punomoćnik sudionika u postupku KEMITEKS d.o.o.</item>
    </derivirana_varijabla>
  </DomainObject.Predmet.OstaliListFormatedWithAdress>
  <DomainObject.Predmet.OstaliListFormatedWithAdressOIB>
    <izvorni_sadrzaj>
      <item>Almir Dervišbegović, OIB 01608282761, Vrapčanska putina 5 C, 10000 Zagreb punomoćnik sudionika u postupku KEMITEKS d.o.o.</item>
      <item>Hrvoje Palijaš, OIB 70183356205, Klinča Sela, Samoborska 29, 10450 Donja Zdenčina punomoćnik sudionika u postupku KEMITEKS d.o.o.</item>
    </izvorni_sadrzaj>
    <derivirana_varijabla naziv="DomainObject.Predmet.OstaliListFormatedWithAdressOIB_1">
      <item>Almir Dervišbegović, OIB 01608282761, Vrapčanska putina 5 C, 10000 Zagreb punomoćnik sudionika u postupku KEMITEKS d.o.o.</item>
      <item>Hrvoje Palijaš, OIB 70183356205, Klinča Sela, Samoborska 29, 10450 Donja Zdenčina punomoćnik sudionika u postupku KEMITEKS d.o.o.</item>
    </derivirana_varijabla>
  </DomainObject.Predmet.OstaliListFormatedWithAdressOIB>
  <DomainObject.Predmet.OstaliListNazivFormated>
    <izvorni_sadrzaj>
      <item>Almir Dervišbegović</item>
      <item>Hrvoje Palijaš</item>
    </izvorni_sadrzaj>
    <derivirana_varijabla naziv="DomainObject.Predmet.OstaliListNazivFormated_1">
      <item>Almir Dervišbegović</item>
      <item>Hrvoje Palijaš</item>
    </derivirana_varijabla>
  </DomainObject.Predmet.OstaliListNazivFormated>
  <DomainObject.Predmet.OstaliListNazivFormatedOIB>
    <izvorni_sadrzaj>
      <item>Almir Dervišbegović, OIB 01608282761</item>
      <item>Hrvoje Palijaš, OIB 70183356205</item>
    </izvorni_sadrzaj>
    <derivirana_varijabla naziv="DomainObject.Predmet.OstaliListNazivFormatedOIB_1">
      <item>Almir Dervišbegović, OIB 01608282761</item>
      <item>Hrvoje Palijaš, OIB 70183356205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travnja 2024.</izvorni_sadrzaj>
    <derivirana_varijabla naziv="DomainObject.Datum_1">29. travnja 2024.</derivirana_varijabla>
  </DomainObject.Datum>
  <DomainObject.PoslovniBrojDokumenta>
    <izvorni_sadrzaj>St-1875/2022-62</izvorni_sadrzaj>
    <derivirana_varijabla naziv="DomainObject.PoslovniBrojDokumenta_1">St-1875/2022-62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KEMITEKS d.o.o.</izvorni_sadrzaj>
    <derivirana_varijabla naziv="DomainObject.Predmet.ProtustrankaIDrugi_1">KEMITEKS d.o.o.</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KEMITEKS d.o.o., OIB 84214259412, Ulica Luke Baretina 5, 10310 Kloštar Ivanić</izvorni_sadrzaj>
    <derivirana_varijabla naziv="DomainObject.Predmet.ProtustrankaIDrugiAdressOIB_1">KEMITEKS d.o.o., OIB 84214259412, Ulica Luke Baretina 5, 10310 Kloštar Ivanić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KEMITEKS d.o.o.</item>
      <item>Financijska agencija</item>
      <item>Almir Dervišbegović</item>
      <item>Hrvoje Palijaš</item>
    </izvorni_sadrzaj>
    <derivirana_varijabla naziv="DomainObject.Predmet.SudioniciListNaziv_1">
      <item>KEMITEKS d.o.o.</item>
      <item>Financijska agencija</item>
      <item>Almir Dervišbegović</item>
      <item>Hrvoje Palijaš</item>
    </derivirana_varijabla>
  </DomainObject.Predmet.SudioniciListNaziv>
  <DomainObject.Predmet.SudioniciListAdressOIB>
    <izvorni_sadrzaj>
      <item>KEMITEKS d.o.o., OIB 84214259412, Ulica Luke Baretina 5,10310 Kloštar Ivanić</item>
      <item>Financijska agencija, OIB 85821130368, TRG SVIBANJSKIH ŽRTAVA 1995. 1,10000 Zagreb</item>
      <item>Almir Dervišbegović, OIB 01608282761, Vrapčanska putina 5 C,10000 Zagreb</item>
      <item>Hrvoje Palijaš, OIB 70183356205, Klinča Sela, Samoborska 29,10450 Donja Zdenčina</item>
    </izvorni_sadrzaj>
    <derivirana_varijabla naziv="DomainObject.Predmet.SudioniciListAdressOIB_1">
      <item>KEMITEKS d.o.o., OIB 84214259412, Ulica Luke Baretina 5,10310 Kloštar Ivanić</item>
      <item>Financijska agencija, OIB 85821130368, TRG SVIBANJSKIH ŽRTAVA 1995. 1,10000 Zagreb</item>
      <item>Almir Dervišbegović, OIB 01608282761, Vrapčanska putina 5 C,10000 Zagreb</item>
      <item>Hrvoje Palijaš, OIB 70183356205, Klinča Sela, Samoborska 29,10450 Donja Zdenčina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84214259412</item>
      <item>, OIB 85821130368</item>
      <item>, OIB 01608282761</item>
      <item>, OIB 70183356205</item>
    </izvorni_sadrzaj>
    <derivirana_varijabla naziv="DomainObject.Predmet.SudioniciListNazivOIB_1">
      <item>, OIB 84214259412</item>
      <item>, OIB 85821130368</item>
      <item>, OIB 01608282761</item>
      <item>, OIB 70183356205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Partizanska ulica 13, 52440 Poreč</item>
      <item>Štefan Rola, OIB 26698048809, Partizanska ulica 13, 52440 Poreč</item>
    </izvorni_sadrzaj>
    <derivirana_varijabla naziv="DomainObject.Predmet.StecajniUpraviteljiListAddressOIB_1">
      <item>Štefan Rola, OIB 26698048809, Partizanska ulica 13, 52440 Poreč</item>
      <item>Štefan Rola, OIB 26698048809, Partizanska ulica 13, 52440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lipnja 2022.</izvorni_sadrzaj>
    <derivirana_varijabla naziv="DomainObject.Predmet.DatumPocetkaProcesa_1">24. lipnja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9492E5-9BCF-4B79-A244-7F17231DC4AA}">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3</properties:Pages>
  <properties:Words>625</properties:Words>
  <properties:Characters>3781</properties:Characters>
  <properties:Lines>140</properties:Lines>
  <properties:Paragraphs>46</properties:Paragraphs>
  <properties:TotalTime>53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4520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2024-04-29T07:14:00Z</dcterms:created>
  <dc:creator>Sandra Rotar</dc:creator>
  <dc:description/>
  <cp:keywords/>
  <cp:lastModifiedBy>Daniela Vuković</cp:lastModifiedBy>
  <dcterms:modified xmlns:xsi="http://www.w3.org/2001/XMLSchema-instance" xsi:type="dcterms:W3CDTF">2024-04-29T08:14:00Z</dcterms:modified>
  <cp:revision>22</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St-1875/2022-62 / Zapisnik - Izvještajno ročište (St-1875-2022 za 29.4.24..docx)</vt:lpwstr>
  </prop:property>
  <prop:property fmtid="{D5CDD505-2E9C-101B-9397-08002B2CF9AE}" pid="4" name="CC_coloring">
    <vt:bool>false</vt:bool>
  </prop:property>
  <prop:property fmtid="{D5CDD505-2E9C-101B-9397-08002B2CF9AE}" pid="5" name="BrojStranica">
    <vt:i4>3</vt:i4>
  </prop:property>
</prop:Properties>
</file>